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26-知识库与隐患报告联动说明</w:t>
      </w:r>
    </w:p>
    <w:p>
      <w:r/>
    </w:p>
    <w:p>
      <w:pPr>
        <w:pStyle w:val="Heading1"/>
      </w:pPr>
      <w:r>
        <w:t>知识库与隐患报告联动说明</w:t>
      </w:r>
    </w:p>
    <w:p>
      <w:r>
        <w:t>更新日期：2026-05-28</w:t>
      </w:r>
    </w:p>
    <w:p>
      <w:pPr>
        <w:pStyle w:val="Heading2"/>
      </w:pPr>
      <w:r>
        <w:t>当前联动结果</w:t>
      </w:r>
    </w:p>
    <w:p>
      <w:pPr>
        <w:pStyle w:val="ListBullet"/>
      </w:pPr>
      <w:r>
        <w:t>本地全文知识库、网站搜索、隐患智能匹配、报告生成已经接到同一套 SQLite 和 JSON 导出数据。</w:t>
      </w:r>
    </w:p>
    <w:p>
      <w:pPr>
        <w:pStyle w:val="ListBullet"/>
      </w:pPr>
      <w:r>
        <w:t xml:space="preserve">隐患匹配库共 </w:t>
      </w:r>
      <w:r>
        <w:rPr>
          <w:rFonts w:ascii="Menlo" w:hAnsi="Menlo" w:eastAsia="Menlo"/>
        </w:rPr>
        <w:t>30</w:t>
      </w:r>
      <w:r>
        <w:t xml:space="preserve"> 条，已自动关联原文/文档依据 </w:t>
      </w:r>
      <w:r>
        <w:rPr>
          <w:rFonts w:ascii="Menlo" w:hAnsi="Menlo" w:eastAsia="Menlo"/>
        </w:rPr>
        <w:t>174</w:t>
      </w:r>
      <w:r>
        <w:t xml:space="preserve"> 条。</w:t>
      </w:r>
    </w:p>
    <w:p>
      <w:pPr>
        <w:pStyle w:val="ListBullet"/>
      </w:pPr>
      <w:r>
        <w:t xml:space="preserve">网站搜索页读取 </w:t>
      </w:r>
      <w:r>
        <w:rPr>
          <w:rFonts w:ascii="Menlo" w:hAnsi="Menlo" w:eastAsia="Menlo"/>
        </w:rPr>
        <w:t>site/api-data/kb/documents.json</w:t>
      </w:r>
      <w:r>
        <w:t>、</w:t>
      </w:r>
      <w:r>
        <w:rPr>
          <w:rFonts w:ascii="Menlo" w:hAnsi="Menlo" w:eastAsia="Menlo"/>
        </w:rPr>
        <w:t>standards.json</w:t>
      </w:r>
      <w:r>
        <w:t>、</w:t>
      </w:r>
      <w:r>
        <w:rPr>
          <w:rFonts w:ascii="Menlo" w:hAnsi="Menlo" w:eastAsia="Menlo"/>
        </w:rPr>
        <w:t>topics.json</w:t>
      </w:r>
      <w:r>
        <w:t>、</w:t>
      </w:r>
      <w:r>
        <w:rPr>
          <w:rFonts w:ascii="Menlo" w:hAnsi="Menlo" w:eastAsia="Menlo"/>
        </w:rPr>
        <w:t>lpg_chunks.json</w:t>
      </w:r>
      <w:r>
        <w:t>。</w:t>
      </w:r>
    </w:p>
    <w:p>
      <w:pPr>
        <w:pStyle w:val="ListBullet"/>
      </w:pPr>
      <w:r>
        <w:t xml:space="preserve">隐患搜索页和报告生成页读取 </w:t>
      </w:r>
      <w:r>
        <w:rPr>
          <w:rFonts w:ascii="Menlo" w:hAnsi="Menlo" w:eastAsia="Menlo"/>
        </w:rPr>
        <w:t>site/assets/data/hazard-kb-links.js</w:t>
      </w:r>
      <w:r>
        <w:t>。</w:t>
      </w:r>
    </w:p>
    <w:p>
      <w:pPr>
        <w:pStyle w:val="ListBullet"/>
      </w:pPr>
      <w:r>
        <w:t xml:space="preserve">小程序或后端接口可直接读取 </w:t>
      </w:r>
      <w:r>
        <w:rPr>
          <w:rFonts w:ascii="Menlo" w:hAnsi="Menlo" w:eastAsia="Menlo"/>
        </w:rPr>
        <w:t>site/api-data/kb/hazard_kb_links.json</w:t>
      </w:r>
      <w:r>
        <w:t>。</w:t>
      </w:r>
    </w:p>
    <w:p>
      <w:pPr>
        <w:pStyle w:val="Heading2"/>
      </w:pPr>
      <w:r>
        <w:t>一键更新</w:t>
      </w:r>
    </w:p>
    <w:p>
      <w:r>
        <w:t>桌面入口：</w:t>
      </w:r>
    </w:p>
    <w:p>
      <w:r>
        <w:rPr>
          <w:rFonts w:ascii="Menlo" w:hAnsi="Menlo" w:eastAsia="Menlo"/>
        </w:rPr>
        <w:t>/Users/tangjinchen/Desktop/更新LPG知识库.command</w:t>
      </w:r>
    </w:p>
    <w:p>
      <w:r>
        <w:t>执行内容：</w:t>
      </w:r>
    </w:p>
    <w:p>
      <w:pPr>
        <w:pStyle w:val="ListNumber"/>
      </w:pPr>
      <w:r>
        <w:t>重建本地 SQLite 全文索引。</w:t>
      </w:r>
    </w:p>
    <w:p>
      <w:pPr>
        <w:pStyle w:val="ListNumber"/>
      </w:pPr>
      <w:r>
        <w:t>刷新文档、标准、主题、LPG 分块导出。</w:t>
      </w:r>
    </w:p>
    <w:p>
      <w:pPr>
        <w:pStyle w:val="ListNumber"/>
      </w:pPr>
      <w:r>
        <w:t>自动刷新隐患依据关联。</w:t>
      </w:r>
    </w:p>
    <w:p>
      <w:pPr>
        <w:pStyle w:val="ListNumber"/>
      </w:pPr>
      <w:r>
        <w:t>同步网站下载用 SQLite。</w:t>
      </w:r>
    </w:p>
    <w:p>
      <w:pPr>
        <w:pStyle w:val="ListNumber"/>
      </w:pPr>
      <w:r>
        <w:t>更新网站下载清单。</w:t>
      </w:r>
    </w:p>
    <w:p>
      <w:pPr>
        <w:pStyle w:val="ListNumber"/>
      </w:pPr>
      <w:r>
        <w:t>打开知识库搜索页和构建报告。</w:t>
      </w:r>
    </w:p>
    <w:p>
      <w:pPr>
        <w:pStyle w:val="Heading2"/>
      </w:pPr>
      <w:r>
        <w:t>新增资料流程</w:t>
      </w:r>
    </w:p>
    <w:p>
      <w:pPr>
        <w:pStyle w:val="ListNumber"/>
      </w:pPr>
      <w:r>
        <w:t>把新增资料放入：</w:t>
      </w:r>
    </w:p>
    <w:p>
      <w:r>
        <w:rPr>
          <w:rFonts w:ascii="Menlo" w:hAnsi="Menlo" w:eastAsia="Menlo"/>
        </w:rPr>
        <w:t>/Users/tangjinchen/LPG_KB/09 知识库系统/00_待入库</w:t>
      </w:r>
    </w:p>
    <w:p>
      <w:pPr>
        <w:pStyle w:val="ListNumber"/>
      </w:pPr>
      <w:r>
        <w:t>完成文字抽取或 OCR 后，更新全量索引。</w:t>
      </w:r>
    </w:p>
    <w:p>
      <w:pPr>
        <w:pStyle w:val="ListNumber"/>
      </w:pPr>
      <w:r>
        <w:t xml:space="preserve">双击桌面的 </w:t>
      </w:r>
      <w:r>
        <w:rPr>
          <w:rFonts w:ascii="Menlo" w:hAnsi="Menlo" w:eastAsia="Menlo"/>
        </w:rPr>
        <w:t>更新LPG知识库.command</w:t>
      </w:r>
      <w:r>
        <w:t>。</w:t>
      </w:r>
    </w:p>
    <w:p>
      <w:pPr>
        <w:pStyle w:val="ListNumber"/>
      </w:pPr>
      <w:r>
        <w:t>检查构建报告：</w:t>
      </w:r>
    </w:p>
    <w:p>
      <w:r>
        <w:rPr>
          <w:rFonts w:ascii="Menlo" w:hAnsi="Menlo" w:eastAsia="Menlo"/>
        </w:rPr>
        <w:t>/Users/tangjinchen/LPG_KB/09 知识库系统/06_报告/知识库系统构建报告.md</w:t>
      </w:r>
    </w:p>
    <w:p>
      <w:pPr>
        <w:pStyle w:val="Heading2"/>
      </w:pPr>
      <w:r>
        <w:t>主要文件</w:t>
      </w:r>
    </w:p>
    <w:p>
      <w:pPr>
        <w:pStyle w:val="ListBullet"/>
      </w:pPr>
      <w:r>
        <w:t>本地 SQLite：</w:t>
      </w:r>
      <w:r>
        <w:rPr>
          <w:rFonts w:ascii="Menlo" w:hAnsi="Menlo" w:eastAsia="Menlo"/>
        </w:rPr>
        <w:t>/Users/tangjinchen/LPG_KB/09 知识库系统/03_索引数据库/lpg_kb.sqlite</w:t>
      </w:r>
    </w:p>
    <w:p>
      <w:pPr>
        <w:pStyle w:val="ListBullet"/>
      </w:pPr>
      <w:r>
        <w:t>网站 SQLite：</w:t>
      </w:r>
      <w:r>
        <w:rPr>
          <w:rFonts w:ascii="Menlo" w:hAnsi="Menlo" w:eastAsia="Menlo"/>
        </w:rPr>
        <w:t>/Users/tangjinchen/Documents/New project/site/downloads/knowledge-base/search/lpg_kb.sqlite</w:t>
      </w:r>
    </w:p>
    <w:p>
      <w:pPr>
        <w:pStyle w:val="ListBullet"/>
      </w:pPr>
      <w:r>
        <w:t>网站知识库数据：</w:t>
      </w:r>
      <w:r>
        <w:rPr>
          <w:rFonts w:ascii="Menlo" w:hAnsi="Menlo" w:eastAsia="Menlo"/>
        </w:rPr>
        <w:t>/Users/tangjinchen/Documents/New project/site/api-data/kb</w:t>
      </w:r>
    </w:p>
    <w:p>
      <w:pPr>
        <w:pStyle w:val="ListBullet"/>
      </w:pPr>
      <w:r>
        <w:t>隐患依据 JSON：</w:t>
      </w:r>
      <w:r>
        <w:rPr>
          <w:rFonts w:ascii="Menlo" w:hAnsi="Menlo" w:eastAsia="Menlo"/>
        </w:rPr>
        <w:t>/Users/tangjinchen/Documents/New project/site/api-data/kb/hazard_kb_links.json</w:t>
      </w:r>
    </w:p>
    <w:p>
      <w:pPr>
        <w:pStyle w:val="ListBullet"/>
      </w:pPr>
      <w:r>
        <w:t>隐患依据 JS：</w:t>
      </w:r>
      <w:r>
        <w:rPr>
          <w:rFonts w:ascii="Menlo" w:hAnsi="Menlo" w:eastAsia="Menlo"/>
        </w:rPr>
        <w:t>/Users/tangjinchen/Documents/New project/site/assets/data/hazard-kb-links.js</w:t>
      </w:r>
    </w:p>
    <w:p>
      <w:pPr>
        <w:pStyle w:val="ListBullet"/>
      </w:pPr>
      <w:r>
        <w:t>总构建脚本：</w:t>
      </w:r>
      <w:r>
        <w:rPr>
          <w:rFonts w:ascii="Menlo" w:hAnsi="Menlo" w:eastAsia="Menlo"/>
        </w:rPr>
        <w:t>/Users/tangjinchen/Documents/New project/scripts/build-local-kb-system.py</w:t>
      </w:r>
    </w:p>
    <w:p>
      <w:pPr>
        <w:pStyle w:val="ListBullet"/>
      </w:pPr>
      <w:r>
        <w:t>隐患依据脚本：</w:t>
      </w:r>
      <w:r>
        <w:rPr>
          <w:rFonts w:ascii="Menlo" w:hAnsi="Menlo" w:eastAsia="Menlo"/>
        </w:rPr>
        <w:t>/Users/tangjinchen/Documents/New project/scripts/build-hazard-kb-links.py</w:t>
      </w:r>
    </w:p>
    <w:p>
      <w:pPr>
        <w:pStyle w:val="Heading2"/>
      </w:pPr>
      <w:r>
        <w:t>待补强条目</w:t>
      </w:r>
    </w:p>
    <w:p>
      <w:r>
        <w:t>当前以下隐患没有自动挂接到足够明确的原文依据：</w:t>
      </w:r>
    </w:p>
    <w:p>
      <w:pPr>
        <w:pStyle w:val="ListBullet"/>
      </w:pPr>
      <w:r>
        <w:rPr>
          <w:rFonts w:ascii="Menlo" w:hAnsi="Menlo" w:eastAsia="Menlo"/>
        </w:rPr>
        <w:t>LPG-V012</w:t>
      </w:r>
      <w:r>
        <w:t>：未实名购气或用户档案不全</w:t>
      </w:r>
    </w:p>
    <w:p>
      <w:pPr>
        <w:pStyle w:val="ListBullet"/>
      </w:pPr>
      <w:r>
        <w:rPr>
          <w:rFonts w:ascii="Menlo" w:hAnsi="Menlo" w:eastAsia="Menlo"/>
        </w:rPr>
        <w:t>LPG-V013</w:t>
      </w:r>
      <w:r>
        <w:t>：钢瓶流转无法追溯或漏扫重复扫不闭环</w:t>
      </w:r>
    </w:p>
    <w:p>
      <w:pPr>
        <w:pStyle w:val="ListBullet"/>
      </w:pPr>
      <w:r>
        <w:rPr>
          <w:rFonts w:ascii="Menlo" w:hAnsi="Menlo" w:eastAsia="Menlo"/>
        </w:rPr>
        <w:t>LPG-V030</w:t>
      </w:r>
      <w:r>
        <w:t>：未公布24小时抢险抢修电话或机制空转</w:t>
      </w:r>
    </w:p>
    <w:p>
      <w:r>
        <w:t>这三项需要补入更清晰的广西燃气条例原文、实名追溯制度文件或企业服务规范后，再由脚本自动关联。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