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25-知识库系统搭建与定期更新说明</w:t>
      </w:r>
    </w:p>
    <w:p>
      <w:r/>
    </w:p>
    <w:p>
      <w:pPr>
        <w:pStyle w:val="Heading1"/>
      </w:pPr>
      <w:r>
        <w:t>知识库系统搭建与定期更新说明</w:t>
      </w:r>
    </w:p>
    <w:p>
      <w:r>
        <w:t>更新日期：2026-05-28</w:t>
      </w:r>
    </w:p>
    <w:p>
      <w:pPr>
        <w:pStyle w:val="Heading2"/>
      </w:pPr>
      <w:r>
        <w:t>当前采用方案</w:t>
      </w:r>
    </w:p>
    <w:p>
      <w:r>
        <w:t>采用轻量本地版知识库系统：</w:t>
      </w:r>
    </w:p>
    <w:p>
      <w:pPr>
        <w:pStyle w:val="ListBullet"/>
      </w:pPr>
      <w:r>
        <w:t>本地 SQLite/FTS5 作为全文检索库。</w:t>
      </w:r>
    </w:p>
    <w:p>
      <w:pPr>
        <w:pStyle w:val="ListBullet"/>
      </w:pPr>
      <w:r>
        <w:t>JSON 文件作为网站和小程序的数据出口。</w:t>
      </w:r>
    </w:p>
    <w:p>
      <w:pPr>
        <w:pStyle w:val="ListBullet"/>
      </w:pPr>
      <w:r>
        <w:t>原文、TXT、分块 JSONL、SQLite、导出 JSON 分层保存。</w:t>
      </w:r>
    </w:p>
    <w:p>
      <w:pPr>
        <w:pStyle w:val="ListBullet"/>
      </w:pPr>
      <w:r>
        <w:t>重复资料按 SHA256 识别，只把内容完全一致的文件标记为重复。</w:t>
      </w:r>
    </w:p>
    <w:p>
      <w:pPr>
        <w:pStyle w:val="Heading2"/>
      </w:pPr>
      <w:r>
        <w:t>当前目录</w:t>
      </w:r>
    </w:p>
    <w:p>
      <w:r>
        <w:t>知识库系统根目录：</w:t>
      </w:r>
    </w:p>
    <w:p>
      <w:r>
        <w:rPr>
          <w:rFonts w:ascii="Menlo" w:hAnsi="Menlo" w:eastAsia="Menlo"/>
        </w:rPr>
        <w:t>/Users/tangjinchen/LPG_KB/09 知识库系统</w:t>
      </w:r>
    </w:p>
    <w:p>
      <w:r>
        <w:t>主要子目录：</w:t>
      </w:r>
    </w:p>
    <w:p>
      <w:pPr>
        <w:pStyle w:val="ListBullet"/>
      </w:pPr>
      <w:r>
        <w:rPr>
          <w:rFonts w:ascii="Menlo" w:hAnsi="Menlo" w:eastAsia="Menlo"/>
        </w:rPr>
        <w:t>00_待入库</w:t>
      </w:r>
      <w:r>
        <w:t>：以后新增资料先放这里。</w:t>
      </w:r>
    </w:p>
    <w:p>
      <w:pPr>
        <w:pStyle w:val="ListBullet"/>
      </w:pPr>
      <w:r>
        <w:rPr>
          <w:rFonts w:ascii="Menlo" w:hAnsi="Menlo" w:eastAsia="Menlo"/>
        </w:rPr>
        <w:t>03_索引数据库</w:t>
      </w:r>
      <w:r>
        <w:t>：SQLite 检索库。</w:t>
      </w:r>
    </w:p>
    <w:p>
      <w:pPr>
        <w:pStyle w:val="ListBullet"/>
      </w:pPr>
      <w:r>
        <w:rPr>
          <w:rFonts w:ascii="Menlo" w:hAnsi="Menlo" w:eastAsia="Menlo"/>
        </w:rPr>
        <w:t>04_网站小程序导出</w:t>
      </w:r>
      <w:r>
        <w:t>：给网站、小程序、接口使用的 JSON 数据。</w:t>
      </w:r>
    </w:p>
    <w:p>
      <w:pPr>
        <w:pStyle w:val="ListBullet"/>
      </w:pPr>
      <w:r>
        <w:rPr>
          <w:rFonts w:ascii="Menlo" w:hAnsi="Menlo" w:eastAsia="Menlo"/>
        </w:rPr>
        <w:t>05_重复资料归档</w:t>
      </w:r>
      <w:r>
        <w:t>：从活动区移出的重复资料。</w:t>
      </w:r>
    </w:p>
    <w:p>
      <w:pPr>
        <w:pStyle w:val="ListBullet"/>
      </w:pPr>
      <w:r>
        <w:rPr>
          <w:rFonts w:ascii="Menlo" w:hAnsi="Menlo" w:eastAsia="Menlo"/>
        </w:rPr>
        <w:t>06_报告</w:t>
      </w:r>
      <w:r>
        <w:t>：构建报告、重复清单。</w:t>
      </w:r>
    </w:p>
    <w:p>
      <w:pPr>
        <w:pStyle w:val="ListBullet"/>
      </w:pPr>
      <w:r>
        <w:rPr>
          <w:rFonts w:ascii="Menlo" w:hAnsi="Menlo" w:eastAsia="Menlo"/>
        </w:rPr>
        <w:t>config</w:t>
      </w:r>
      <w:r>
        <w:t>：分类字典和规则。</w:t>
      </w:r>
    </w:p>
    <w:p>
      <w:pPr>
        <w:pStyle w:val="Heading2"/>
      </w:pPr>
      <w:r>
        <w:t>当前输出</w:t>
      </w:r>
    </w:p>
    <w:p>
      <w:pPr>
        <w:pStyle w:val="ListBullet"/>
      </w:pPr>
      <w:r>
        <w:t>SQLite：</w:t>
      </w:r>
      <w:r>
        <w:rPr>
          <w:rFonts w:ascii="Menlo" w:hAnsi="Menlo" w:eastAsia="Menlo"/>
        </w:rPr>
        <w:t>03_索引数据库/lpg_kb.sqlite</w:t>
      </w:r>
    </w:p>
    <w:p>
      <w:pPr>
        <w:pStyle w:val="ListBullet"/>
      </w:pPr>
      <w:r>
        <w:t>文档 JSON：</w:t>
      </w:r>
      <w:r>
        <w:rPr>
          <w:rFonts w:ascii="Menlo" w:hAnsi="Menlo" w:eastAsia="Menlo"/>
        </w:rPr>
        <w:t>04_网站小程序导出/documents.json</w:t>
      </w:r>
    </w:p>
    <w:p>
      <w:pPr>
        <w:pStyle w:val="ListBullet"/>
      </w:pPr>
      <w:r>
        <w:t>标准 JSON：</w:t>
      </w:r>
      <w:r>
        <w:rPr>
          <w:rFonts w:ascii="Menlo" w:hAnsi="Menlo" w:eastAsia="Menlo"/>
        </w:rPr>
        <w:t>04_网站小程序导出/standards.json</w:t>
      </w:r>
    </w:p>
    <w:p>
      <w:pPr>
        <w:pStyle w:val="ListBullet"/>
      </w:pPr>
      <w:r>
        <w:t>主题 JSON：</w:t>
      </w:r>
      <w:r>
        <w:rPr>
          <w:rFonts w:ascii="Menlo" w:hAnsi="Menlo" w:eastAsia="Menlo"/>
        </w:rPr>
        <w:t>04_网站小程序导出/topics.json</w:t>
      </w:r>
    </w:p>
    <w:p>
      <w:pPr>
        <w:pStyle w:val="ListBullet"/>
      </w:pPr>
      <w:r>
        <w:t>更新状态：</w:t>
      </w:r>
      <w:r>
        <w:rPr>
          <w:rFonts w:ascii="Menlo" w:hAnsi="Menlo" w:eastAsia="Menlo"/>
        </w:rPr>
        <w:t>04_网站小程序导出/updates.json</w:t>
      </w:r>
    </w:p>
    <w:p>
      <w:r>
        <w:t>网站同步目录：</w:t>
      </w:r>
    </w:p>
    <w:p>
      <w:r>
        <w:rPr>
          <w:rFonts w:ascii="Menlo" w:hAnsi="Menlo" w:eastAsia="Menlo"/>
        </w:rPr>
        <w:t>/Users/tangjinchen/Documents/New project/site/api-data/kb</w:t>
      </w:r>
    </w:p>
    <w:p>
      <w:r>
        <w:t>网站页面：</w:t>
      </w:r>
    </w:p>
    <w:p>
      <w:r>
        <w:rPr>
          <w:rFonts w:ascii="Menlo" w:hAnsi="Menlo" w:eastAsia="Menlo"/>
        </w:rPr>
        <w:t>/knowledge-search/</w:t>
      </w:r>
    </w:p>
    <w:p>
      <w:pPr>
        <w:pStyle w:val="Heading2"/>
      </w:pPr>
      <w:r>
        <w:t>定期添加资料流程</w:t>
      </w:r>
    </w:p>
    <w:p>
      <w:pPr>
        <w:pStyle w:val="ListNumber"/>
      </w:pPr>
      <w:r>
        <w:t>把新 PDF、DOCX、DOC、CSV、网页整理文件放入：</w:t>
      </w:r>
    </w:p>
    <w:p>
      <w:r>
        <w:rPr>
          <w:rFonts w:ascii="Menlo" w:hAnsi="Menlo" w:eastAsia="Menlo"/>
        </w:rPr>
        <w:t>/Users/tangjinchen/LPG_KB/09 知识库系统/00_待入库</w:t>
      </w:r>
    </w:p>
    <w:p>
      <w:pPr>
        <w:pStyle w:val="ListNumber"/>
      </w:pPr>
      <w:r>
        <w:t>执行抽取脚本，将新资料转成 TXT。</w:t>
      </w:r>
    </w:p>
    <w:p>
      <w:pPr>
        <w:pStyle w:val="ListNumber"/>
      </w:pPr>
      <w:r>
        <w:t>生成或更新文档级 JSONL 和分块 JSONL。</w:t>
      </w:r>
    </w:p>
    <w:p>
      <w:pPr>
        <w:pStyle w:val="ListNumber"/>
      </w:pPr>
      <w:r>
        <w:t>运行本地知识库构建脚本：</w:t>
      </w:r>
    </w:p>
    <w:p>
      <w:r>
        <w:t>```bash</w:t>
      </w:r>
    </w:p>
    <w:p>
      <w:r>
        <w:t>'/Users/tangjinchen/.cache/codex-runtimes/codex-primary-runtime/dependencies/python/bin/python3' scripts/build-local-kb-system.py</w:t>
      </w:r>
    </w:p>
    <w:p>
      <w:r>
        <w:rPr>
          <w:rFonts w:ascii="Menlo" w:hAnsi="Menlo" w:eastAsia="Menlo"/>
        </w:rPr>
        <w:t>`</w:t>
      </w:r>
    </w:p>
    <w:p>
      <w:pPr>
        <w:pStyle w:val="ListNumber"/>
      </w:pPr>
      <w:r>
        <w:t>检查报告：</w:t>
      </w:r>
    </w:p>
    <w:p>
      <w:r>
        <w:rPr>
          <w:rFonts w:ascii="Menlo" w:hAnsi="Menlo" w:eastAsia="Menlo"/>
        </w:rPr>
        <w:t>/Users/tangjinchen/LPG_KB/09 知识库系统/06_报告/知识库系统构建报告.md</w:t>
      </w:r>
    </w:p>
    <w:p>
      <w:pPr>
        <w:pStyle w:val="ListNumber"/>
      </w:pPr>
      <w:r>
        <w:t>打开网站：</w:t>
      </w:r>
    </w:p>
    <w:p>
      <w:r>
        <w:rPr>
          <w:rFonts w:ascii="Menlo" w:hAnsi="Menlo" w:eastAsia="Menlo"/>
        </w:rPr>
        <w:t>http://127.0.0.1:8088/knowledge-search/</w:t>
      </w:r>
    </w:p>
    <w:p>
      <w:pPr>
        <w:pStyle w:val="Heading2"/>
      </w:pPr>
      <w:r>
        <w:t>重复资料处理规则</w:t>
      </w:r>
    </w:p>
    <w:p>
      <w:pPr>
        <w:pStyle w:val="ListBullet"/>
      </w:pPr>
      <w:r>
        <w:t>只按 SHA256 判断重复。</w:t>
      </w:r>
    </w:p>
    <w:p>
      <w:pPr>
        <w:pStyle w:val="ListBullet"/>
      </w:pPr>
      <w:r>
        <w:t>SHA256 相同才视为内容完全一致。</w:t>
      </w:r>
    </w:p>
    <w:p>
      <w:pPr>
        <w:pStyle w:val="ListBullet"/>
      </w:pPr>
      <w:r>
        <w:t>搜索索引默认只纳入 canonical 文档，重复文档不参与全文排序。</w:t>
      </w:r>
    </w:p>
    <w:p>
      <w:pPr>
        <w:pStyle w:val="ListBullet"/>
      </w:pPr>
      <w:r>
        <w:t>重复文件不直接永久删除，而是移入：</w:t>
      </w:r>
    </w:p>
    <w:p>
      <w:r>
        <w:rPr>
          <w:rFonts w:ascii="Menlo" w:hAnsi="Menlo" w:eastAsia="Menlo"/>
        </w:rPr>
        <w:t>/Users/tangjinchen/LPG_KB/09 知识库系统/05_重复资料归档</w:t>
      </w:r>
    </w:p>
    <w:p>
      <w:r>
        <w:t>这样既能清理活动资料，又能防止误删后无法恢复。</w:t>
      </w:r>
    </w:p>
    <w:p>
      <w:pPr>
        <w:pStyle w:val="Heading2"/>
      </w:pPr>
      <w:r>
        <w:t>网站和小程序关联方式</w:t>
      </w:r>
    </w:p>
    <w:p>
      <w:r>
        <w:t>小程序或网站可以直接读取：</w:t>
      </w:r>
    </w:p>
    <w:p>
      <w:pPr>
        <w:pStyle w:val="ListBullet"/>
      </w:pPr>
      <w:r>
        <w:rPr>
          <w:rFonts w:ascii="Menlo" w:hAnsi="Menlo" w:eastAsia="Menlo"/>
        </w:rPr>
        <w:t>/api-data/kb/documents.json</w:t>
      </w:r>
    </w:p>
    <w:p>
      <w:pPr>
        <w:pStyle w:val="ListBullet"/>
      </w:pPr>
      <w:r>
        <w:rPr>
          <w:rFonts w:ascii="Menlo" w:hAnsi="Menlo" w:eastAsia="Menlo"/>
        </w:rPr>
        <w:t>/api-data/kb/standards.json</w:t>
      </w:r>
    </w:p>
    <w:p>
      <w:pPr>
        <w:pStyle w:val="ListBullet"/>
      </w:pPr>
      <w:r>
        <w:rPr>
          <w:rFonts w:ascii="Menlo" w:hAnsi="Menlo" w:eastAsia="Menlo"/>
        </w:rPr>
        <w:t>/api-data/kb/topics.json</w:t>
      </w:r>
    </w:p>
    <w:p>
      <w:pPr>
        <w:pStyle w:val="ListBullet"/>
      </w:pPr>
      <w:r>
        <w:rPr>
          <w:rFonts w:ascii="Menlo" w:hAnsi="Menlo" w:eastAsia="Menlo"/>
        </w:rPr>
        <w:t>/api-data/kb/updates.json</w:t>
      </w:r>
    </w:p>
    <w:p>
      <w:r>
        <w:t>建议小程序端使用：</w:t>
      </w:r>
    </w:p>
    <w:p>
      <w:pPr>
        <w:pStyle w:val="ListBullet"/>
      </w:pPr>
      <w:r>
        <w:rPr>
          <w:rFonts w:ascii="Menlo" w:hAnsi="Menlo" w:eastAsia="Menlo"/>
        </w:rPr>
        <w:t>documents.json</w:t>
      </w:r>
      <w:r>
        <w:t xml:space="preserve"> 做资料列表、分类筛选、下载入口。</w:t>
      </w:r>
    </w:p>
    <w:p>
      <w:pPr>
        <w:pStyle w:val="ListBullet"/>
      </w:pPr>
      <w:r>
        <w:rPr>
          <w:rFonts w:ascii="Menlo" w:hAnsi="Menlo" w:eastAsia="Menlo"/>
        </w:rPr>
        <w:t>standards.json</w:t>
      </w:r>
      <w:r>
        <w:t xml:space="preserve"> 做标准库页面。</w:t>
      </w:r>
    </w:p>
    <w:p>
      <w:pPr>
        <w:pStyle w:val="ListBullet"/>
      </w:pPr>
      <w:r>
        <w:rPr>
          <w:rFonts w:ascii="Menlo" w:hAnsi="Menlo" w:eastAsia="Menlo"/>
        </w:rPr>
        <w:t>topics.json</w:t>
      </w:r>
      <w:r>
        <w:t xml:space="preserve"> 做分类导航。</w:t>
      </w:r>
    </w:p>
    <w:p>
      <w:pPr>
        <w:pStyle w:val="ListBullet"/>
      </w:pPr>
      <w:r>
        <w:rPr>
          <w:rFonts w:ascii="Menlo" w:hAnsi="Menlo" w:eastAsia="Menlo"/>
        </w:rPr>
        <w:t>updates.json</w:t>
      </w:r>
      <w:r>
        <w:t xml:space="preserve"> 显示更新时间、文档数、分块数。</w:t>
      </w:r>
    </w:p>
    <w:p>
      <w:r>
        <w:t>全文检索建议由后端读取 SQLite，不建议把 3 万多个全文分块全部塞进前端浏览器。</w:t>
      </w:r>
    </w:p>
    <w:p>
      <w:pPr>
        <w:pStyle w:val="Heading2"/>
      </w:pPr>
      <w:r>
        <w:t>后续升级方向</w:t>
      </w:r>
    </w:p>
    <w:p>
      <w:pPr>
        <w:pStyle w:val="ListNumber"/>
      </w:pPr>
      <w:r>
        <w:t xml:space="preserve">增量入库脚本：只处理 </w:t>
      </w:r>
      <w:r>
        <w:rPr>
          <w:rFonts w:ascii="Menlo" w:hAnsi="Menlo" w:eastAsia="Menlo"/>
        </w:rPr>
        <w:t>00_待入库</w:t>
      </w:r>
      <w:r>
        <w:t xml:space="preserve"> 新增资料。</w:t>
      </w:r>
    </w:p>
    <w:p>
      <w:pPr>
        <w:pStyle w:val="ListNumber"/>
      </w:pPr>
      <w:r>
        <w:t xml:space="preserve">后端搜索接口：读取 SQLite FTS，提供 </w:t>
      </w:r>
      <w:r>
        <w:rPr>
          <w:rFonts w:ascii="Menlo" w:hAnsi="Menlo" w:eastAsia="Menlo"/>
        </w:rPr>
        <w:t>/api/search</w:t>
      </w:r>
      <w:r>
        <w:t>。</w:t>
      </w:r>
    </w:p>
    <w:p>
      <w:pPr>
        <w:pStyle w:val="ListNumber"/>
      </w:pPr>
      <w:r>
        <w:t>向量索引：在 SQLite 关键词检索之外增加语义召回。</w:t>
      </w:r>
    </w:p>
    <w:p>
      <w:pPr>
        <w:pStyle w:val="ListNumber"/>
      </w:pPr>
      <w:r>
        <w:t>人工审核台：对标准号、现行/废止状态、主题标签做人工修正。</w:t>
      </w:r>
    </w:p>
    <w:p>
      <w:pPr>
        <w:pStyle w:val="ListNumber"/>
      </w:pPr>
      <w:r>
        <w:t>条文卡片库：把高频标准拆成条文、场景、证据、整改动作。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